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70FE" w14:textId="2F0DCCB8" w:rsidR="00A062CC" w:rsidRDefault="00793EAB" w:rsidP="00793EAB">
      <w:pPr>
        <w:pStyle w:val="Heading2"/>
        <w:jc w:val="center"/>
      </w:pPr>
      <w:bookmarkStart w:id="0" w:name="_Toc101768236"/>
      <w:r w:rsidRPr="00D05ECC">
        <w:rPr>
          <w:noProof/>
        </w:rPr>
        <w:drawing>
          <wp:anchor distT="0" distB="0" distL="114300" distR="114300" simplePos="0" relativeHeight="251659264" behindDoc="1" locked="0" layoutInCell="1" allowOverlap="1" wp14:anchorId="7BB210F3" wp14:editId="794124D2">
            <wp:simplePos x="0" y="0"/>
            <wp:positionH relativeFrom="margin">
              <wp:align>left</wp:align>
            </wp:positionH>
            <wp:positionV relativeFrom="topMargin">
              <wp:posOffset>609405</wp:posOffset>
            </wp:positionV>
            <wp:extent cx="12192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63" y="20597"/>
                <wp:lineTo x="21263" y="0"/>
                <wp:lineTo x="0" y="0"/>
              </wp:wrapPolygon>
            </wp:wrapTight>
            <wp:docPr id="38" name="Picture 3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F736CBC" w14:textId="4A1F437C" w:rsidR="00793EAB" w:rsidRDefault="00793EAB" w:rsidP="00793EAB"/>
    <w:p w14:paraId="4ABE67A5" w14:textId="00E5C1F5" w:rsidR="00793EAB" w:rsidRPr="00B279DD" w:rsidRDefault="00793EAB" w:rsidP="00793EAB">
      <w:pPr>
        <w:jc w:val="center"/>
        <w:rPr>
          <w:b/>
          <w:sz w:val="32"/>
          <w:szCs w:val="32"/>
        </w:rPr>
      </w:pPr>
      <w:r w:rsidRPr="00B279DD">
        <w:rPr>
          <w:b/>
          <w:color w:val="FF0000"/>
          <w:sz w:val="32"/>
          <w:szCs w:val="32"/>
        </w:rPr>
        <w:t xml:space="preserve">ACAP Hickory </w:t>
      </w:r>
      <w:r w:rsidRPr="00B279DD">
        <w:rPr>
          <w:b/>
          <w:sz w:val="32"/>
          <w:szCs w:val="32"/>
        </w:rPr>
        <w:t>2019 Programs</w:t>
      </w:r>
    </w:p>
    <w:p w14:paraId="059AF3EB" w14:textId="02C92592" w:rsidR="00793EAB" w:rsidRDefault="00793EAB" w:rsidP="00793EAB">
      <w:pPr>
        <w:tabs>
          <w:tab w:val="left" w:pos="0"/>
        </w:tabs>
        <w:spacing w:line="240" w:lineRule="auto"/>
        <w:rPr>
          <w:color w:val="FF0000"/>
          <w:sz w:val="20"/>
          <w:szCs w:val="20"/>
        </w:rPr>
      </w:pPr>
      <w:r w:rsidRPr="00B279DD">
        <w:rPr>
          <w:color w:val="FF0000"/>
          <w:sz w:val="20"/>
          <w:szCs w:val="20"/>
        </w:rPr>
        <w:t xml:space="preserve">ACAP Hickory </w:t>
      </w:r>
      <w:r w:rsidRPr="00610C53">
        <w:rPr>
          <w:sz w:val="20"/>
          <w:szCs w:val="20"/>
        </w:rPr>
        <w:t xml:space="preserve">provides information, resources, </w:t>
      </w:r>
      <w:proofErr w:type="gramStart"/>
      <w:r w:rsidRPr="00610C53">
        <w:rPr>
          <w:sz w:val="20"/>
          <w:szCs w:val="20"/>
        </w:rPr>
        <w:t>support</w:t>
      </w:r>
      <w:proofErr w:type="gramEnd"/>
      <w:r w:rsidRPr="00610C53">
        <w:rPr>
          <w:sz w:val="20"/>
          <w:szCs w:val="20"/>
        </w:rPr>
        <w:t xml:space="preserve"> and community for adult children as we care for our aging parents and for ourselves.  </w:t>
      </w:r>
      <w:r w:rsidRPr="00B279DD">
        <w:rPr>
          <w:color w:val="FF0000"/>
          <w:sz w:val="20"/>
          <w:szCs w:val="20"/>
        </w:rPr>
        <w:t>ACAP Hickory meets the 2nd Tuesday of each month, 5:30-7:00 pm, in the Fellowship Hall of Mt. Olive Lutheran Church (2780 North Center Street, Hickory),</w:t>
      </w:r>
      <w:r w:rsidRPr="00610C53">
        <w:rPr>
          <w:sz w:val="20"/>
          <w:szCs w:val="20"/>
        </w:rPr>
        <w:t xml:space="preserve"> unless otherwise noted.  While the </w:t>
      </w:r>
      <w:r w:rsidRPr="00610C53">
        <w:rPr>
          <w:b/>
          <w:sz w:val="20"/>
          <w:szCs w:val="20"/>
          <w:u w:val="single"/>
        </w:rPr>
        <w:t xml:space="preserve">FREE </w:t>
      </w:r>
      <w:r w:rsidRPr="00610C53">
        <w:rPr>
          <w:sz w:val="20"/>
          <w:szCs w:val="20"/>
        </w:rPr>
        <w:t xml:space="preserve">monthly educational programs are designed for adult-child caregivers, programs are open to all.  Advance registration is requested </w:t>
      </w:r>
      <w:proofErr w:type="gramStart"/>
      <w:r w:rsidRPr="00610C53">
        <w:rPr>
          <w:sz w:val="20"/>
          <w:szCs w:val="20"/>
        </w:rPr>
        <w:t>in order to</w:t>
      </w:r>
      <w:proofErr w:type="gramEnd"/>
      <w:r w:rsidRPr="00610C53">
        <w:rPr>
          <w:sz w:val="20"/>
          <w:szCs w:val="20"/>
        </w:rPr>
        <w:t xml:space="preserve"> facilitate planning.  </w:t>
      </w:r>
      <w:r w:rsidRPr="00B279DD">
        <w:rPr>
          <w:color w:val="FF0000"/>
          <w:sz w:val="20"/>
          <w:szCs w:val="20"/>
        </w:rPr>
        <w:t xml:space="preserve">To register for ACAP Hickory programs, please email </w:t>
      </w:r>
      <w:proofErr w:type="gramStart"/>
      <w:r w:rsidRPr="00B279DD">
        <w:rPr>
          <w:bCs/>
          <w:i/>
          <w:iCs/>
          <w:color w:val="FF0000"/>
          <w:sz w:val="20"/>
          <w:szCs w:val="20"/>
        </w:rPr>
        <w:t>info.ACAPHickory@gmail.com</w:t>
      </w:r>
      <w:r w:rsidRPr="00B279DD">
        <w:rPr>
          <w:color w:val="FF0000"/>
          <w:sz w:val="20"/>
          <w:szCs w:val="20"/>
        </w:rPr>
        <w:t>  or</w:t>
      </w:r>
      <w:proofErr w:type="gramEnd"/>
      <w:r w:rsidRPr="00B279DD">
        <w:rPr>
          <w:color w:val="FF0000"/>
          <w:sz w:val="20"/>
          <w:szCs w:val="20"/>
        </w:rPr>
        <w:t xml:space="preserve"> call </w:t>
      </w:r>
      <w:r w:rsidRPr="00B279DD">
        <w:rPr>
          <w:i/>
          <w:color w:val="FF0000"/>
          <w:sz w:val="20"/>
          <w:szCs w:val="20"/>
        </w:rPr>
        <w:t>(828) 610-5741</w:t>
      </w:r>
      <w:r w:rsidRPr="00B279DD">
        <w:rPr>
          <w:color w:val="FF0000"/>
          <w:sz w:val="20"/>
          <w:szCs w:val="20"/>
        </w:rPr>
        <w:t>.</w:t>
      </w:r>
    </w:p>
    <w:p w14:paraId="79B2FC38" w14:textId="77777777" w:rsidR="00662198" w:rsidRPr="00610C53" w:rsidRDefault="00662198" w:rsidP="00793EAB">
      <w:pPr>
        <w:tabs>
          <w:tab w:val="left" w:pos="0"/>
        </w:tabs>
        <w:spacing w:line="240" w:lineRule="auto"/>
        <w:rPr>
          <w:sz w:val="20"/>
          <w:szCs w:val="20"/>
        </w:rPr>
      </w:pPr>
    </w:p>
    <w:p w14:paraId="248C4315" w14:textId="77777777" w:rsidR="00793EAB" w:rsidRDefault="00793EAB" w:rsidP="00793EAB">
      <w:pPr>
        <w:tabs>
          <w:tab w:val="left" w:pos="1980"/>
        </w:tabs>
        <w:spacing w:line="240" w:lineRule="auto"/>
        <w:ind w:left="1980" w:hanging="1980"/>
        <w:rPr>
          <w:sz w:val="20"/>
          <w:szCs w:val="20"/>
        </w:rPr>
      </w:pPr>
      <w:r w:rsidRPr="00610C53">
        <w:rPr>
          <w:b/>
          <w:sz w:val="20"/>
          <w:szCs w:val="20"/>
        </w:rPr>
        <w:t>January 8</w:t>
      </w:r>
      <w:r w:rsidRPr="00610C53">
        <w:rPr>
          <w:b/>
          <w:sz w:val="20"/>
          <w:szCs w:val="20"/>
        </w:rPr>
        <w:tab/>
      </w:r>
      <w:proofErr w:type="gramStart"/>
      <w:r w:rsidRPr="00610C53">
        <w:rPr>
          <w:b/>
          <w:sz w:val="20"/>
          <w:szCs w:val="20"/>
        </w:rPr>
        <w:t>Over-the-Counter</w:t>
      </w:r>
      <w:proofErr w:type="gramEnd"/>
      <w:r w:rsidRPr="00610C53">
        <w:rPr>
          <w:b/>
          <w:sz w:val="20"/>
          <w:szCs w:val="20"/>
        </w:rPr>
        <w:t xml:space="preserve"> and Prescription Medications: Pharmaceutical Issues Related to Elders </w:t>
      </w:r>
      <w:r w:rsidRPr="00610C53">
        <w:rPr>
          <w:sz w:val="20"/>
          <w:szCs w:val="20"/>
        </w:rPr>
        <w:t>–</w:t>
      </w:r>
      <w:r w:rsidRPr="00610C53">
        <w:rPr>
          <w:b/>
          <w:sz w:val="20"/>
          <w:szCs w:val="20"/>
        </w:rPr>
        <w:t xml:space="preserve"> </w:t>
      </w:r>
      <w:r w:rsidRPr="00610C53">
        <w:rPr>
          <w:sz w:val="20"/>
          <w:szCs w:val="20"/>
        </w:rPr>
        <w:t>Presenter:</w:t>
      </w:r>
      <w:r w:rsidRPr="00610C53">
        <w:rPr>
          <w:b/>
          <w:sz w:val="20"/>
          <w:szCs w:val="20"/>
        </w:rPr>
        <w:t xml:space="preserve"> </w:t>
      </w:r>
      <w:r w:rsidRPr="00610C53">
        <w:rPr>
          <w:sz w:val="20"/>
          <w:szCs w:val="20"/>
        </w:rPr>
        <w:t>Keith Breedlove, Clinical Pharmacist, Broughton Hospital</w:t>
      </w:r>
    </w:p>
    <w:p w14:paraId="33F645C3" w14:textId="77777777" w:rsidR="00793EAB" w:rsidRPr="008B6443" w:rsidRDefault="00793EAB" w:rsidP="00793EAB">
      <w:pPr>
        <w:tabs>
          <w:tab w:val="left" w:pos="1980"/>
        </w:tabs>
        <w:spacing w:line="240" w:lineRule="auto"/>
        <w:ind w:left="1980" w:hanging="1980"/>
        <w:rPr>
          <w:sz w:val="16"/>
          <w:szCs w:val="16"/>
        </w:rPr>
      </w:pPr>
    </w:p>
    <w:p w14:paraId="09DF081C" w14:textId="77777777" w:rsidR="00793EAB" w:rsidRDefault="00793EAB" w:rsidP="00793EAB">
      <w:pPr>
        <w:spacing w:line="240" w:lineRule="auto"/>
        <w:ind w:left="1980" w:hanging="1980"/>
        <w:rPr>
          <w:rFonts w:eastAsia="Calibri"/>
          <w:sz w:val="20"/>
          <w:szCs w:val="20"/>
        </w:rPr>
      </w:pPr>
      <w:r w:rsidRPr="00610C53">
        <w:rPr>
          <w:b/>
          <w:sz w:val="20"/>
          <w:szCs w:val="20"/>
        </w:rPr>
        <w:t>February 12</w:t>
      </w:r>
      <w:r w:rsidRPr="00610C53">
        <w:rPr>
          <w:b/>
          <w:sz w:val="20"/>
          <w:szCs w:val="20"/>
        </w:rPr>
        <w:tab/>
        <w:t xml:space="preserve">Driving and Aging </w:t>
      </w:r>
      <w:r w:rsidRPr="00610C53">
        <w:rPr>
          <w:sz w:val="20"/>
          <w:szCs w:val="20"/>
        </w:rPr>
        <w:t>–</w:t>
      </w:r>
      <w:r w:rsidRPr="00610C53">
        <w:rPr>
          <w:b/>
          <w:sz w:val="20"/>
          <w:szCs w:val="20"/>
        </w:rPr>
        <w:t xml:space="preserve"> </w:t>
      </w:r>
      <w:r w:rsidRPr="00610C53">
        <w:rPr>
          <w:rFonts w:eastAsia="Calibri"/>
          <w:sz w:val="20"/>
          <w:szCs w:val="20"/>
        </w:rPr>
        <w:t>Presenter:  Miriam Young, MS, OTR/L, Driver Rehabilitation Specialist, Frye Regional Medical Center</w:t>
      </w:r>
    </w:p>
    <w:p w14:paraId="4C46CB79" w14:textId="77777777" w:rsidR="00793EAB" w:rsidRPr="008B6443" w:rsidRDefault="00793EAB" w:rsidP="00793EAB">
      <w:pPr>
        <w:spacing w:line="240" w:lineRule="auto"/>
        <w:ind w:left="1980" w:hanging="1980"/>
        <w:rPr>
          <w:rFonts w:eastAsia="Calibri"/>
          <w:sz w:val="16"/>
          <w:szCs w:val="16"/>
        </w:rPr>
      </w:pPr>
    </w:p>
    <w:p w14:paraId="52F8CEBA" w14:textId="77777777" w:rsidR="00793EAB" w:rsidRDefault="00793EAB" w:rsidP="00793EAB">
      <w:pPr>
        <w:spacing w:line="240" w:lineRule="auto"/>
        <w:ind w:left="1980" w:hanging="1980"/>
        <w:rPr>
          <w:sz w:val="20"/>
          <w:szCs w:val="20"/>
        </w:rPr>
      </w:pPr>
      <w:r w:rsidRPr="00610C53">
        <w:rPr>
          <w:b/>
          <w:sz w:val="20"/>
          <w:szCs w:val="20"/>
        </w:rPr>
        <w:t>March 12</w:t>
      </w:r>
      <w:r w:rsidRPr="00610C53">
        <w:rPr>
          <w:b/>
          <w:sz w:val="20"/>
          <w:szCs w:val="20"/>
        </w:rPr>
        <w:tab/>
        <w:t>5 Legal Documents Everyone Needs</w:t>
      </w:r>
      <w:r w:rsidRPr="00610C53">
        <w:rPr>
          <w:sz w:val="20"/>
          <w:szCs w:val="20"/>
        </w:rPr>
        <w:t>–</w:t>
      </w:r>
      <w:r w:rsidRPr="00610C53">
        <w:rPr>
          <w:b/>
          <w:sz w:val="20"/>
          <w:szCs w:val="20"/>
        </w:rPr>
        <w:t xml:space="preserve"> </w:t>
      </w:r>
      <w:r w:rsidRPr="00610C53">
        <w:rPr>
          <w:sz w:val="20"/>
          <w:szCs w:val="20"/>
        </w:rPr>
        <w:t>Presenter: Kim Whitley, JD, Managing Partner, Patrick Harper &amp; Dixon</w:t>
      </w:r>
    </w:p>
    <w:p w14:paraId="2E1F9362" w14:textId="77777777" w:rsidR="00793EAB" w:rsidRPr="008B6443" w:rsidRDefault="00793EAB" w:rsidP="00793EAB">
      <w:pPr>
        <w:spacing w:line="240" w:lineRule="auto"/>
        <w:ind w:left="1980" w:hanging="1980"/>
        <w:rPr>
          <w:sz w:val="16"/>
          <w:szCs w:val="16"/>
        </w:rPr>
      </w:pPr>
    </w:p>
    <w:p w14:paraId="0C65D9F7" w14:textId="77777777" w:rsidR="00793EAB" w:rsidRDefault="00793EAB" w:rsidP="00793EAB">
      <w:pPr>
        <w:tabs>
          <w:tab w:val="left" w:pos="1980"/>
        </w:tabs>
        <w:spacing w:line="240" w:lineRule="auto"/>
        <w:ind w:left="1980" w:hanging="1980"/>
        <w:rPr>
          <w:rFonts w:eastAsia="Calibri"/>
          <w:sz w:val="20"/>
          <w:szCs w:val="20"/>
        </w:rPr>
      </w:pPr>
      <w:r w:rsidRPr="00610C53">
        <w:rPr>
          <w:b/>
          <w:sz w:val="20"/>
          <w:szCs w:val="20"/>
        </w:rPr>
        <w:t>April 9</w:t>
      </w:r>
      <w:r w:rsidRPr="00610C53">
        <w:rPr>
          <w:sz w:val="20"/>
          <w:szCs w:val="20"/>
        </w:rPr>
        <w:tab/>
      </w:r>
      <w:r w:rsidRPr="00610C53">
        <w:rPr>
          <w:b/>
          <w:sz w:val="20"/>
          <w:szCs w:val="20"/>
        </w:rPr>
        <w:t>The Dementia Brain: Latest Research, Support, and Treatment Options</w:t>
      </w:r>
      <w:r w:rsidRPr="00610C53">
        <w:rPr>
          <w:sz w:val="20"/>
          <w:szCs w:val="20"/>
        </w:rPr>
        <w:t xml:space="preserve"> - </w:t>
      </w:r>
      <w:r w:rsidRPr="00610C53">
        <w:rPr>
          <w:rFonts w:eastAsia="Calibri"/>
          <w:sz w:val="20"/>
          <w:szCs w:val="20"/>
        </w:rPr>
        <w:t>Presenters: Ashlie Morrissey, DNP, AGNP-C, and Jordyn Parker, MMS, PA-C, Novant Health Neurology</w:t>
      </w:r>
    </w:p>
    <w:p w14:paraId="3A679785" w14:textId="77777777" w:rsidR="00793EAB" w:rsidRPr="008B6443" w:rsidRDefault="00793EAB" w:rsidP="00793EAB">
      <w:pPr>
        <w:tabs>
          <w:tab w:val="left" w:pos="1980"/>
        </w:tabs>
        <w:spacing w:line="240" w:lineRule="auto"/>
        <w:ind w:left="1980" w:hanging="1980"/>
        <w:rPr>
          <w:rFonts w:eastAsia="Times New Roman"/>
          <w:b/>
          <w:sz w:val="16"/>
          <w:szCs w:val="16"/>
        </w:rPr>
      </w:pPr>
    </w:p>
    <w:p w14:paraId="332CAB66" w14:textId="77777777" w:rsidR="00793EAB" w:rsidRPr="00610C53" w:rsidRDefault="00793EAB" w:rsidP="00793EAB">
      <w:pPr>
        <w:tabs>
          <w:tab w:val="left" w:pos="1980"/>
        </w:tabs>
        <w:spacing w:line="240" w:lineRule="auto"/>
        <w:rPr>
          <w:sz w:val="20"/>
          <w:szCs w:val="20"/>
        </w:rPr>
      </w:pPr>
      <w:r w:rsidRPr="00610C53">
        <w:rPr>
          <w:rFonts w:eastAsia="Times New Roman"/>
          <w:b/>
          <w:sz w:val="20"/>
          <w:szCs w:val="20"/>
        </w:rPr>
        <w:t>May 14</w:t>
      </w:r>
      <w:r w:rsidRPr="00610C53">
        <w:rPr>
          <w:rFonts w:eastAsia="Times New Roman"/>
          <w:sz w:val="20"/>
          <w:szCs w:val="20"/>
        </w:rPr>
        <w:tab/>
      </w:r>
      <w:r w:rsidRPr="00610C53">
        <w:rPr>
          <w:b/>
          <w:sz w:val="20"/>
          <w:szCs w:val="20"/>
        </w:rPr>
        <w:t>All That Stuff: The Hoarding Parent</w:t>
      </w:r>
      <w:r w:rsidRPr="00610C53">
        <w:rPr>
          <w:rFonts w:eastAsia="Times New Roman"/>
          <w:sz w:val="20"/>
          <w:szCs w:val="20"/>
        </w:rPr>
        <w:t xml:space="preserve"> – </w:t>
      </w:r>
      <w:r w:rsidRPr="00610C53">
        <w:rPr>
          <w:sz w:val="20"/>
          <w:szCs w:val="20"/>
        </w:rPr>
        <w:t xml:space="preserve">Presenter: Jeffrey Dula, MSHS, GERO </w:t>
      </w:r>
    </w:p>
    <w:p w14:paraId="53B838FA" w14:textId="77777777" w:rsidR="00793EAB" w:rsidRDefault="00793EAB" w:rsidP="00793EAB">
      <w:pPr>
        <w:tabs>
          <w:tab w:val="left" w:pos="1980"/>
        </w:tabs>
        <w:spacing w:line="240" w:lineRule="auto"/>
        <w:rPr>
          <w:sz w:val="20"/>
          <w:szCs w:val="20"/>
        </w:rPr>
      </w:pPr>
      <w:r w:rsidRPr="00610C53">
        <w:rPr>
          <w:sz w:val="20"/>
          <w:szCs w:val="20"/>
        </w:rPr>
        <w:tab/>
        <w:t xml:space="preserve">Specialist, QMHP, Vaya Health </w:t>
      </w:r>
    </w:p>
    <w:p w14:paraId="5D6EAF40" w14:textId="77777777" w:rsidR="00793EAB" w:rsidRPr="008B6443" w:rsidRDefault="00793EAB" w:rsidP="00793EAB">
      <w:pPr>
        <w:tabs>
          <w:tab w:val="left" w:pos="1980"/>
        </w:tabs>
        <w:spacing w:line="240" w:lineRule="auto"/>
        <w:rPr>
          <w:sz w:val="16"/>
          <w:szCs w:val="16"/>
        </w:rPr>
      </w:pPr>
    </w:p>
    <w:p w14:paraId="7A4621AF" w14:textId="77777777" w:rsidR="00793EAB" w:rsidRPr="00610C53" w:rsidRDefault="00793EAB" w:rsidP="00793EAB">
      <w:pPr>
        <w:tabs>
          <w:tab w:val="left" w:pos="1980"/>
        </w:tabs>
        <w:spacing w:line="240" w:lineRule="auto"/>
        <w:ind w:left="1980" w:hanging="1980"/>
        <w:rPr>
          <w:sz w:val="20"/>
          <w:szCs w:val="20"/>
        </w:rPr>
      </w:pPr>
      <w:r w:rsidRPr="00610C53">
        <w:rPr>
          <w:rFonts w:eastAsia="Times New Roman"/>
          <w:b/>
          <w:sz w:val="20"/>
          <w:szCs w:val="20"/>
        </w:rPr>
        <w:t>June 11</w:t>
      </w:r>
      <w:r w:rsidRPr="00610C53">
        <w:rPr>
          <w:rFonts w:eastAsia="Times New Roman"/>
          <w:b/>
          <w:sz w:val="20"/>
          <w:szCs w:val="20"/>
        </w:rPr>
        <w:tab/>
      </w:r>
      <w:r w:rsidRPr="00610C53">
        <w:rPr>
          <w:b/>
          <w:sz w:val="20"/>
          <w:szCs w:val="20"/>
        </w:rPr>
        <w:t xml:space="preserve">For Elders Still Living at Home: Supports for Care, Meals, and Transportation- </w:t>
      </w:r>
      <w:r w:rsidRPr="00610C53">
        <w:rPr>
          <w:sz w:val="20"/>
          <w:szCs w:val="20"/>
        </w:rPr>
        <w:t>Presenters: Heather Ball, MSW, Senior Nutrition Services Manager, and Gloria Loftin, Adult Services Supervisor, Catawba County DSS</w:t>
      </w:r>
    </w:p>
    <w:p w14:paraId="6F8724F1" w14:textId="77777777" w:rsidR="00793EAB" w:rsidRPr="008B6443" w:rsidRDefault="00793EAB" w:rsidP="00793EAB">
      <w:pPr>
        <w:tabs>
          <w:tab w:val="left" w:pos="1980"/>
        </w:tabs>
        <w:spacing w:line="240" w:lineRule="auto"/>
        <w:ind w:left="1980" w:hanging="1980"/>
        <w:rPr>
          <w:sz w:val="16"/>
          <w:szCs w:val="16"/>
        </w:rPr>
      </w:pPr>
    </w:p>
    <w:p w14:paraId="2EA120D2" w14:textId="77777777" w:rsidR="00793EAB" w:rsidRPr="008B6443" w:rsidRDefault="00793EAB" w:rsidP="00793EAB">
      <w:pPr>
        <w:spacing w:line="240" w:lineRule="auto"/>
        <w:ind w:left="1980" w:hanging="1980"/>
        <w:rPr>
          <w:sz w:val="16"/>
          <w:szCs w:val="16"/>
        </w:rPr>
      </w:pPr>
      <w:r w:rsidRPr="00610C53">
        <w:rPr>
          <w:rFonts w:eastAsia="Times New Roman"/>
          <w:b/>
          <w:sz w:val="20"/>
          <w:szCs w:val="20"/>
        </w:rPr>
        <w:t>July 9</w:t>
      </w:r>
      <w:r w:rsidRPr="00610C53">
        <w:rPr>
          <w:rFonts w:eastAsia="Times New Roman"/>
          <w:sz w:val="20"/>
          <w:szCs w:val="20"/>
        </w:rPr>
        <w:tab/>
      </w:r>
      <w:r w:rsidRPr="00610C53">
        <w:rPr>
          <w:b/>
          <w:sz w:val="20"/>
          <w:szCs w:val="20"/>
        </w:rPr>
        <w:t xml:space="preserve">Paying for Healthcare:  Medicare &amp; SHIIP (Seniors' Health Insurance Information Program) </w:t>
      </w:r>
      <w:r w:rsidRPr="00610C53">
        <w:rPr>
          <w:sz w:val="20"/>
          <w:szCs w:val="20"/>
        </w:rPr>
        <w:t>– Presenter:</w:t>
      </w:r>
      <w:r w:rsidRPr="00610C53">
        <w:rPr>
          <w:b/>
          <w:sz w:val="20"/>
          <w:szCs w:val="20"/>
        </w:rPr>
        <w:t xml:space="preserve">  </w:t>
      </w:r>
      <w:r w:rsidRPr="00610C53">
        <w:rPr>
          <w:sz w:val="20"/>
          <w:szCs w:val="20"/>
        </w:rPr>
        <w:t xml:space="preserve">Catherine </w:t>
      </w:r>
      <w:proofErr w:type="spellStart"/>
      <w:r w:rsidRPr="00610C53">
        <w:rPr>
          <w:sz w:val="20"/>
          <w:szCs w:val="20"/>
        </w:rPr>
        <w:t>Fannon</w:t>
      </w:r>
      <w:proofErr w:type="spellEnd"/>
      <w:r w:rsidRPr="00610C53">
        <w:rPr>
          <w:sz w:val="20"/>
          <w:szCs w:val="20"/>
        </w:rPr>
        <w:t>, Western Regional Manager, NC Department of Insurance, SHIIP</w:t>
      </w:r>
      <w:r w:rsidRPr="00610C53">
        <w:rPr>
          <w:sz w:val="20"/>
          <w:szCs w:val="20"/>
        </w:rPr>
        <w:tab/>
      </w:r>
    </w:p>
    <w:p w14:paraId="7674E816" w14:textId="77777777" w:rsidR="00793EAB" w:rsidRPr="00610C53" w:rsidRDefault="00793EAB" w:rsidP="00793EAB">
      <w:pPr>
        <w:spacing w:line="240" w:lineRule="auto"/>
        <w:ind w:left="1980" w:hanging="1980"/>
        <w:rPr>
          <w:sz w:val="20"/>
          <w:szCs w:val="20"/>
        </w:rPr>
      </w:pPr>
      <w:r w:rsidRPr="00610C53">
        <w:rPr>
          <w:b/>
          <w:sz w:val="20"/>
          <w:szCs w:val="20"/>
        </w:rPr>
        <w:t>August 13</w:t>
      </w:r>
      <w:r w:rsidRPr="00610C53">
        <w:rPr>
          <w:sz w:val="20"/>
          <w:szCs w:val="20"/>
        </w:rPr>
        <w:tab/>
      </w:r>
      <w:r w:rsidRPr="00610C53">
        <w:rPr>
          <w:b/>
          <w:sz w:val="20"/>
          <w:szCs w:val="20"/>
        </w:rPr>
        <w:t xml:space="preserve">Anxiety, Depression, and Loneliness, and the Meaning of Life as We Age </w:t>
      </w:r>
      <w:r w:rsidRPr="00610C53">
        <w:rPr>
          <w:sz w:val="20"/>
          <w:szCs w:val="20"/>
        </w:rPr>
        <w:t>— Presenter:  Dennis Stamper, Chaplain, Carolinas HealthCare System Blue Ridge</w:t>
      </w:r>
    </w:p>
    <w:p w14:paraId="7DF87EFD" w14:textId="77777777" w:rsidR="00793EAB" w:rsidRPr="008B6443" w:rsidRDefault="00793EAB" w:rsidP="00793EAB">
      <w:pPr>
        <w:spacing w:line="240" w:lineRule="auto"/>
        <w:ind w:left="1980" w:hanging="1980"/>
        <w:rPr>
          <w:sz w:val="16"/>
          <w:szCs w:val="16"/>
        </w:rPr>
      </w:pPr>
    </w:p>
    <w:p w14:paraId="412C986F" w14:textId="77777777" w:rsidR="00793EAB" w:rsidRPr="00610C53" w:rsidRDefault="00793EAB" w:rsidP="00793EAB">
      <w:pPr>
        <w:tabs>
          <w:tab w:val="left" w:pos="1980"/>
        </w:tabs>
        <w:spacing w:line="240" w:lineRule="auto"/>
        <w:ind w:left="1980" w:hanging="1980"/>
        <w:rPr>
          <w:sz w:val="20"/>
          <w:szCs w:val="20"/>
        </w:rPr>
      </w:pPr>
      <w:r w:rsidRPr="00610C53">
        <w:rPr>
          <w:b/>
          <w:sz w:val="20"/>
          <w:szCs w:val="20"/>
        </w:rPr>
        <w:t>September 10</w:t>
      </w:r>
      <w:r w:rsidRPr="00610C53">
        <w:rPr>
          <w:b/>
          <w:sz w:val="20"/>
          <w:szCs w:val="20"/>
        </w:rPr>
        <w:tab/>
        <w:t xml:space="preserve">Impact of Aging on Physical and Mental Health- </w:t>
      </w:r>
      <w:r w:rsidRPr="00610C53">
        <w:rPr>
          <w:sz w:val="20"/>
          <w:szCs w:val="20"/>
        </w:rPr>
        <w:t xml:space="preserve">Presenter: </w:t>
      </w:r>
      <w:proofErr w:type="spellStart"/>
      <w:r w:rsidRPr="00610C53">
        <w:rPr>
          <w:sz w:val="20"/>
          <w:szCs w:val="20"/>
        </w:rPr>
        <w:t>Golnosh</w:t>
      </w:r>
      <w:proofErr w:type="spellEnd"/>
      <w:r w:rsidRPr="00610C53">
        <w:rPr>
          <w:sz w:val="20"/>
          <w:szCs w:val="20"/>
        </w:rPr>
        <w:t xml:space="preserve"> </w:t>
      </w:r>
      <w:proofErr w:type="spellStart"/>
      <w:r w:rsidRPr="00610C53">
        <w:rPr>
          <w:sz w:val="20"/>
          <w:szCs w:val="20"/>
        </w:rPr>
        <w:t>Sharafsaleh</w:t>
      </w:r>
      <w:proofErr w:type="spellEnd"/>
      <w:r w:rsidRPr="00610C53">
        <w:rPr>
          <w:sz w:val="20"/>
          <w:szCs w:val="20"/>
        </w:rPr>
        <w:t xml:space="preserve"> MD., MS., Program Director, Geriatric Medicine Fellowship, Blue Ridge Geriatrics</w:t>
      </w:r>
    </w:p>
    <w:p w14:paraId="66E0C326" w14:textId="77777777" w:rsidR="00793EAB" w:rsidRPr="008B6443" w:rsidRDefault="00793EAB" w:rsidP="00793EAB">
      <w:pPr>
        <w:tabs>
          <w:tab w:val="left" w:pos="1980"/>
        </w:tabs>
        <w:spacing w:line="240" w:lineRule="auto"/>
        <w:ind w:left="1980" w:hanging="1980"/>
        <w:rPr>
          <w:rFonts w:eastAsia="Times New Roman"/>
          <w:sz w:val="16"/>
          <w:szCs w:val="16"/>
        </w:rPr>
      </w:pPr>
    </w:p>
    <w:p w14:paraId="57AB6710" w14:textId="77777777" w:rsidR="00793EAB" w:rsidRPr="00610C53" w:rsidRDefault="00793EAB" w:rsidP="00793EAB">
      <w:pPr>
        <w:spacing w:line="240" w:lineRule="auto"/>
        <w:ind w:left="1980" w:hanging="1980"/>
        <w:rPr>
          <w:sz w:val="20"/>
          <w:szCs w:val="20"/>
        </w:rPr>
      </w:pPr>
      <w:r w:rsidRPr="00610C53">
        <w:rPr>
          <w:sz w:val="20"/>
          <w:szCs w:val="20"/>
        </w:rPr>
        <w:t xml:space="preserve"> </w:t>
      </w:r>
      <w:r w:rsidRPr="00610C53">
        <w:rPr>
          <w:b/>
          <w:sz w:val="20"/>
          <w:szCs w:val="20"/>
        </w:rPr>
        <w:t>October 8</w:t>
      </w:r>
      <w:r w:rsidRPr="00610C53">
        <w:rPr>
          <w:b/>
          <w:sz w:val="20"/>
          <w:szCs w:val="20"/>
        </w:rPr>
        <w:tab/>
      </w:r>
      <w:r w:rsidRPr="00610C53">
        <w:rPr>
          <w:rFonts w:eastAsia="Times New Roman"/>
          <w:b/>
          <w:sz w:val="20"/>
          <w:szCs w:val="20"/>
        </w:rPr>
        <w:t xml:space="preserve">The Balancing Act: Work, </w:t>
      </w:r>
      <w:proofErr w:type="gramStart"/>
      <w:r w:rsidRPr="00610C53">
        <w:rPr>
          <w:rFonts w:eastAsia="Times New Roman"/>
          <w:b/>
          <w:sz w:val="20"/>
          <w:szCs w:val="20"/>
        </w:rPr>
        <w:t>Home</w:t>
      </w:r>
      <w:proofErr w:type="gramEnd"/>
      <w:r w:rsidRPr="00610C53">
        <w:rPr>
          <w:rFonts w:eastAsia="Times New Roman"/>
          <w:b/>
          <w:sz w:val="20"/>
          <w:szCs w:val="20"/>
        </w:rPr>
        <w:t xml:space="preserve"> and Caring for Aging Parents</w:t>
      </w:r>
      <w:r w:rsidRPr="00610C53">
        <w:rPr>
          <w:rFonts w:eastAsia="Times New Roman"/>
          <w:sz w:val="20"/>
          <w:szCs w:val="20"/>
        </w:rPr>
        <w:t xml:space="preserve"> </w:t>
      </w:r>
      <w:r w:rsidRPr="00610C53">
        <w:rPr>
          <w:sz w:val="20"/>
          <w:szCs w:val="20"/>
        </w:rPr>
        <w:t>–</w:t>
      </w:r>
      <w:r w:rsidRPr="00610C53">
        <w:rPr>
          <w:b/>
          <w:sz w:val="20"/>
          <w:szCs w:val="20"/>
        </w:rPr>
        <w:t xml:space="preserve"> </w:t>
      </w:r>
      <w:r w:rsidRPr="00610C53">
        <w:rPr>
          <w:rFonts w:eastAsia="Times New Roman"/>
          <w:sz w:val="20"/>
          <w:szCs w:val="20"/>
        </w:rPr>
        <w:t xml:space="preserve">Presenters:  </w:t>
      </w:r>
      <w:r w:rsidRPr="00610C53">
        <w:rPr>
          <w:sz w:val="20"/>
          <w:szCs w:val="20"/>
        </w:rPr>
        <w:t xml:space="preserve">Susan H. Saylor, MS, Franchise Owner, Home Instead Senior Care; Beth Harris Brandes, MSW, Consultant; Cynthia </w:t>
      </w:r>
      <w:proofErr w:type="spellStart"/>
      <w:r w:rsidRPr="00610C53">
        <w:rPr>
          <w:sz w:val="20"/>
          <w:szCs w:val="20"/>
        </w:rPr>
        <w:t>Eades</w:t>
      </w:r>
      <w:proofErr w:type="spellEnd"/>
      <w:r w:rsidRPr="00610C53">
        <w:rPr>
          <w:sz w:val="20"/>
          <w:szCs w:val="20"/>
        </w:rPr>
        <w:t xml:space="preserve">, Director, Human Relations, Catawba County </w:t>
      </w:r>
    </w:p>
    <w:p w14:paraId="659DBDFB" w14:textId="77777777" w:rsidR="00793EAB" w:rsidRPr="008B6443" w:rsidRDefault="00793EAB" w:rsidP="00793EAB">
      <w:pPr>
        <w:spacing w:line="240" w:lineRule="auto"/>
        <w:ind w:left="1980" w:hanging="1980"/>
        <w:rPr>
          <w:sz w:val="16"/>
          <w:szCs w:val="16"/>
        </w:rPr>
      </w:pPr>
    </w:p>
    <w:p w14:paraId="6F8E38F9" w14:textId="77777777" w:rsidR="00793EAB" w:rsidRPr="00610C53" w:rsidRDefault="00793EAB" w:rsidP="00793EAB">
      <w:pPr>
        <w:spacing w:line="240" w:lineRule="auto"/>
        <w:ind w:left="1980" w:hanging="1980"/>
        <w:rPr>
          <w:b/>
          <w:sz w:val="20"/>
          <w:szCs w:val="20"/>
        </w:rPr>
      </w:pPr>
      <w:r w:rsidRPr="00610C53">
        <w:rPr>
          <w:b/>
          <w:sz w:val="20"/>
          <w:szCs w:val="20"/>
        </w:rPr>
        <w:t>Friday, November 1</w:t>
      </w:r>
      <w:r w:rsidRPr="00610C53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610C53">
        <w:rPr>
          <w:b/>
          <w:sz w:val="20"/>
          <w:szCs w:val="20"/>
        </w:rPr>
        <w:t>5th annual ACAP Hickory conference!!!</w:t>
      </w:r>
      <w:r w:rsidRPr="00610C53">
        <w:rPr>
          <w:sz w:val="20"/>
          <w:szCs w:val="20"/>
        </w:rPr>
        <w:t xml:space="preserve">  Stay tuned for details!</w:t>
      </w:r>
      <w:r w:rsidRPr="00610C53">
        <w:rPr>
          <w:b/>
          <w:sz w:val="20"/>
          <w:szCs w:val="20"/>
        </w:rPr>
        <w:tab/>
      </w:r>
    </w:p>
    <w:p w14:paraId="3E2C8CC9" w14:textId="77777777" w:rsidR="00793EAB" w:rsidRPr="008B6443" w:rsidRDefault="00793EAB" w:rsidP="00793EAB">
      <w:pPr>
        <w:spacing w:line="240" w:lineRule="auto"/>
        <w:ind w:left="1980" w:hanging="1980"/>
        <w:rPr>
          <w:sz w:val="16"/>
          <w:szCs w:val="16"/>
        </w:rPr>
      </w:pPr>
    </w:p>
    <w:p w14:paraId="4E21DD40" w14:textId="77777777" w:rsidR="00793EAB" w:rsidRPr="00610C53" w:rsidRDefault="00793EAB" w:rsidP="00793EAB">
      <w:pPr>
        <w:tabs>
          <w:tab w:val="left" w:pos="1980"/>
        </w:tabs>
        <w:spacing w:line="240" w:lineRule="auto"/>
        <w:ind w:left="1980" w:hanging="1980"/>
        <w:rPr>
          <w:sz w:val="20"/>
          <w:szCs w:val="20"/>
        </w:rPr>
      </w:pPr>
      <w:r w:rsidRPr="00610C53">
        <w:rPr>
          <w:b/>
          <w:sz w:val="20"/>
          <w:szCs w:val="20"/>
        </w:rPr>
        <w:t>November 12</w:t>
      </w:r>
      <w:r w:rsidRPr="00610C53">
        <w:rPr>
          <w:rFonts w:eastAsia="Times New Roman"/>
          <w:sz w:val="20"/>
          <w:szCs w:val="20"/>
        </w:rPr>
        <w:t xml:space="preserve"> </w:t>
      </w:r>
      <w:r w:rsidRPr="00610C53">
        <w:rPr>
          <w:rFonts w:eastAsia="Times New Roman"/>
          <w:sz w:val="20"/>
          <w:szCs w:val="20"/>
        </w:rPr>
        <w:tab/>
      </w:r>
      <w:r w:rsidRPr="00610C53">
        <w:rPr>
          <w:rFonts w:eastAsia="Times New Roman"/>
          <w:b/>
          <w:sz w:val="20"/>
          <w:szCs w:val="20"/>
        </w:rPr>
        <w:t>Impact of Caregiving on the Entire Family</w:t>
      </w:r>
      <w:r w:rsidRPr="00610C53">
        <w:rPr>
          <w:sz w:val="20"/>
          <w:szCs w:val="20"/>
        </w:rPr>
        <w:t>–</w:t>
      </w:r>
      <w:r w:rsidRPr="00610C53">
        <w:rPr>
          <w:b/>
          <w:sz w:val="20"/>
          <w:szCs w:val="20"/>
        </w:rPr>
        <w:t xml:space="preserve"> </w:t>
      </w:r>
      <w:r w:rsidRPr="00610C53">
        <w:rPr>
          <w:rFonts w:eastAsia="Times New Roman"/>
          <w:sz w:val="20"/>
          <w:szCs w:val="20"/>
        </w:rPr>
        <w:t xml:space="preserve">Presenter:  </w:t>
      </w:r>
      <w:r w:rsidRPr="00610C53">
        <w:rPr>
          <w:sz w:val="20"/>
          <w:szCs w:val="20"/>
        </w:rPr>
        <w:t>Mary Mitchell, Family Caregiver Support Specialist, Western Piedmont Council of Governments Area Agency on Aging</w:t>
      </w:r>
    </w:p>
    <w:p w14:paraId="0431BF1D" w14:textId="77777777" w:rsidR="00793EAB" w:rsidRPr="008B6443" w:rsidRDefault="00793EAB" w:rsidP="00793EAB">
      <w:pPr>
        <w:tabs>
          <w:tab w:val="left" w:pos="1980"/>
        </w:tabs>
        <w:spacing w:line="240" w:lineRule="auto"/>
        <w:ind w:left="1980" w:hanging="1980"/>
        <w:rPr>
          <w:rFonts w:eastAsia="Times New Roman"/>
          <w:sz w:val="16"/>
          <w:szCs w:val="16"/>
        </w:rPr>
      </w:pPr>
    </w:p>
    <w:p w14:paraId="037D6D5E" w14:textId="77777777" w:rsidR="00793EAB" w:rsidRDefault="00793EAB" w:rsidP="00793EAB">
      <w:pPr>
        <w:spacing w:line="240" w:lineRule="auto"/>
        <w:ind w:left="1980" w:hanging="1980"/>
        <w:rPr>
          <w:sz w:val="20"/>
          <w:szCs w:val="20"/>
        </w:rPr>
      </w:pPr>
      <w:r w:rsidRPr="00610C53">
        <w:rPr>
          <w:b/>
          <w:sz w:val="20"/>
          <w:szCs w:val="20"/>
        </w:rPr>
        <w:t>December 10</w:t>
      </w:r>
      <w:r w:rsidRPr="00610C53">
        <w:rPr>
          <w:b/>
          <w:sz w:val="20"/>
          <w:szCs w:val="20"/>
        </w:rPr>
        <w:tab/>
        <w:t>Redirecting: Strategies for Dealing with Challenging Dementia Symptoms and Difficult Behaviors</w:t>
      </w:r>
      <w:r w:rsidRPr="00610C53">
        <w:rPr>
          <w:sz w:val="20"/>
          <w:szCs w:val="20"/>
        </w:rPr>
        <w:t>– Presenter:  Julie Cook-Walker, Director of Dementia Care, Affinity Living Group</w:t>
      </w:r>
    </w:p>
    <w:p w14:paraId="7DD95A9A" w14:textId="77777777" w:rsidR="00793EAB" w:rsidRPr="008B6443" w:rsidRDefault="00793EAB" w:rsidP="00793EAB">
      <w:pPr>
        <w:spacing w:line="240" w:lineRule="auto"/>
        <w:ind w:left="1980" w:hanging="1980"/>
        <w:rPr>
          <w:sz w:val="16"/>
          <w:szCs w:val="16"/>
        </w:rPr>
      </w:pPr>
    </w:p>
    <w:p w14:paraId="4144DA46" w14:textId="6282FAA9" w:rsidR="00793EAB" w:rsidRPr="00827B4D" w:rsidRDefault="00793EAB" w:rsidP="00793EAB">
      <w:pPr>
        <w:spacing w:line="240" w:lineRule="auto"/>
        <w:ind w:left="1980" w:hanging="1980"/>
        <w:jc w:val="center"/>
        <w:rPr>
          <w:b/>
          <w:bCs/>
          <w:sz w:val="20"/>
          <w:szCs w:val="20"/>
        </w:rPr>
      </w:pPr>
      <w:r w:rsidRPr="00827B4D">
        <w:rPr>
          <w:b/>
          <w:bCs/>
          <w:sz w:val="20"/>
          <w:szCs w:val="20"/>
        </w:rPr>
        <w:t xml:space="preserve">Please visit </w:t>
      </w:r>
      <w:hyperlink r:id="rId7" w:history="1">
        <w:r w:rsidRPr="00827B4D">
          <w:rPr>
            <w:rStyle w:val="Hyperlink"/>
            <w:color w:val="auto"/>
            <w:sz w:val="20"/>
            <w:szCs w:val="20"/>
          </w:rPr>
          <w:t>ACAPcommunity.org</w:t>
        </w:r>
      </w:hyperlink>
      <w:r w:rsidRPr="00827B4D">
        <w:rPr>
          <w:b/>
          <w:bCs/>
          <w:sz w:val="20"/>
          <w:szCs w:val="20"/>
        </w:rPr>
        <w:t xml:space="preserve"> for listings of additional virtual programs.</w:t>
      </w:r>
    </w:p>
    <w:p w14:paraId="097682E7" w14:textId="77777777" w:rsidR="00793EAB" w:rsidRDefault="00793EAB" w:rsidP="00793EAB">
      <w:pPr>
        <w:spacing w:line="240" w:lineRule="auto"/>
        <w:ind w:left="1980" w:hanging="1980"/>
        <w:rPr>
          <w:sz w:val="20"/>
          <w:szCs w:val="20"/>
        </w:rPr>
      </w:pPr>
      <w:bookmarkStart w:id="1" w:name="_Hlk99561429"/>
    </w:p>
    <w:bookmarkEnd w:id="1"/>
    <w:p w14:paraId="2C6CC80F" w14:textId="77777777" w:rsidR="00793EAB" w:rsidRPr="00793EAB" w:rsidRDefault="00793EAB" w:rsidP="00793EAB"/>
    <w:sectPr w:rsidR="00793EAB" w:rsidRPr="00793E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649B" w14:textId="77777777" w:rsidR="004A737F" w:rsidRDefault="004A737F" w:rsidP="006364A8">
      <w:pPr>
        <w:spacing w:line="240" w:lineRule="auto"/>
      </w:pPr>
      <w:r>
        <w:separator/>
      </w:r>
    </w:p>
  </w:endnote>
  <w:endnote w:type="continuationSeparator" w:id="0">
    <w:p w14:paraId="4B36601D" w14:textId="77777777" w:rsidR="004A737F" w:rsidRDefault="004A737F" w:rsidP="00636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8924" w14:textId="42387316" w:rsidR="006364A8" w:rsidRDefault="006364A8" w:rsidP="006364A8">
    <w:pPr>
      <w:pStyle w:val="Footer"/>
      <w:jc w:val="right"/>
    </w:pPr>
    <w:r>
      <w:t>©ACAPcommunity 2022 – ALL RIGHTS RESERVED</w:t>
    </w:r>
  </w:p>
  <w:p w14:paraId="0C597948" w14:textId="77777777" w:rsidR="006364A8" w:rsidRDefault="0063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0852" w14:textId="77777777" w:rsidR="004A737F" w:rsidRDefault="004A737F" w:rsidP="006364A8">
      <w:pPr>
        <w:spacing w:line="240" w:lineRule="auto"/>
      </w:pPr>
      <w:r>
        <w:separator/>
      </w:r>
    </w:p>
  </w:footnote>
  <w:footnote w:type="continuationSeparator" w:id="0">
    <w:p w14:paraId="79EE2A0F" w14:textId="77777777" w:rsidR="004A737F" w:rsidRDefault="004A737F" w:rsidP="00636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AB"/>
    <w:rsid w:val="004A737F"/>
    <w:rsid w:val="006364A8"/>
    <w:rsid w:val="00662198"/>
    <w:rsid w:val="00793EAB"/>
    <w:rsid w:val="00A062CC"/>
    <w:rsid w:val="00AE2368"/>
    <w:rsid w:val="00D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45B4"/>
  <w15:chartTrackingRefBased/>
  <w15:docId w15:val="{485F0FE8-887A-4314-BC6E-AF57DEC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AB"/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793EAB"/>
    <w:pPr>
      <w:spacing w:line="240" w:lineRule="auto"/>
      <w:outlineLvl w:val="1"/>
    </w:pPr>
    <w:rPr>
      <w:rFonts w:asciiTheme="minorHAnsi" w:eastAsia="Times New Roman" w:hAnsi="Calibri" w:cstheme="minorBidi"/>
      <w:b/>
      <w:bCs/>
      <w:color w:val="451062"/>
      <w:kern w:val="2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3EAB"/>
    <w:rPr>
      <w:rFonts w:eastAsia="Times New Roman" w:hAnsi="Calibri"/>
      <w:b/>
      <w:bCs/>
      <w:color w:val="451062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93E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A8"/>
  </w:style>
  <w:style w:type="paragraph" w:styleId="Footer">
    <w:name w:val="footer"/>
    <w:basedOn w:val="Normal"/>
    <w:link w:val="FooterChar"/>
    <w:uiPriority w:val="99"/>
    <w:unhideWhenUsed/>
    <w:rsid w:val="006364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CAPcommuni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Summey</dc:creator>
  <cp:keywords/>
  <dc:description/>
  <cp:lastModifiedBy>Frances Hall</cp:lastModifiedBy>
  <cp:revision>2</cp:revision>
  <cp:lastPrinted>2022-04-25T14:09:00Z</cp:lastPrinted>
  <dcterms:created xsi:type="dcterms:W3CDTF">2023-05-13T17:03:00Z</dcterms:created>
  <dcterms:modified xsi:type="dcterms:W3CDTF">2023-05-13T17:03:00Z</dcterms:modified>
</cp:coreProperties>
</file>